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6928B1">
        <w:rPr>
          <w:rFonts w:ascii="Times New Roman" w:hAnsi="Times New Roman" w:cs="Times New Roman"/>
          <w:b/>
          <w:sz w:val="28"/>
          <w:szCs w:val="28"/>
        </w:rPr>
        <w:t>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 xml:space="preserve">на </w:t>
      </w:r>
      <w:r w:rsidR="00633984">
        <w:rPr>
          <w:rFonts w:ascii="Times New Roman" w:hAnsi="Times New Roman" w:cs="Times New Roman"/>
          <w:sz w:val="28"/>
          <w:szCs w:val="28"/>
        </w:rPr>
        <w:t>включение в кадровый резерв старшей группы должностей отдела кадров и специальной работы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633984">
        <w:rPr>
          <w:rFonts w:ascii="Times New Roman" w:hAnsi="Times New Roman" w:cs="Times New Roman"/>
          <w:sz w:val="28"/>
          <w:szCs w:val="28"/>
        </w:rPr>
        <w:t>30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ма</w:t>
      </w:r>
      <w:r w:rsidR="00633984">
        <w:rPr>
          <w:rFonts w:ascii="Times New Roman" w:hAnsi="Times New Roman" w:cs="Times New Roman"/>
          <w:sz w:val="28"/>
          <w:szCs w:val="28"/>
        </w:rPr>
        <w:t>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часов и индивидуального собеседования 3</w:t>
      </w:r>
      <w:r w:rsidR="00633984">
        <w:rPr>
          <w:rFonts w:ascii="Times New Roman" w:hAnsi="Times New Roman" w:cs="Times New Roman"/>
          <w:sz w:val="28"/>
          <w:szCs w:val="28"/>
        </w:rPr>
        <w:t>1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ма</w:t>
      </w:r>
      <w:r w:rsidR="00633984">
        <w:rPr>
          <w:rFonts w:ascii="Times New Roman" w:hAnsi="Times New Roman" w:cs="Times New Roman"/>
          <w:sz w:val="28"/>
          <w:szCs w:val="28"/>
        </w:rPr>
        <w:t>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по адресу: г. Чита, ул. Тимирязева, 27А, </w:t>
      </w:r>
      <w:r w:rsidR="00633984">
        <w:rPr>
          <w:rFonts w:ascii="Times New Roman" w:hAnsi="Times New Roman" w:cs="Times New Roman"/>
          <w:sz w:val="28"/>
          <w:szCs w:val="28"/>
        </w:rPr>
        <w:t>учебный класс</w:t>
      </w:r>
      <w:r w:rsidR="00EC33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633984" w:rsidRPr="00633984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включение в кадровый резерв старшей группы должностей отдела кадров и специальной работы</w:t>
      </w:r>
      <w:r w:rsidR="00145743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  <w:bookmarkStart w:id="0" w:name="_GoBack"/>
      <w:bookmarkEnd w:id="0"/>
    </w:p>
    <w:p w:rsidR="00017FEB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84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1.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633984">
        <w:rPr>
          <w:rFonts w:ascii="Times New Roman" w:hAnsi="Times New Roman" w:cs="Times New Roman"/>
          <w:b/>
          <w:sz w:val="28"/>
          <w:szCs w:val="28"/>
        </w:rPr>
        <w:t>Андреева Людмила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332A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33984">
        <w:rPr>
          <w:rFonts w:ascii="Times New Roman" w:hAnsi="Times New Roman" w:cs="Times New Roman"/>
          <w:b/>
          <w:sz w:val="28"/>
          <w:szCs w:val="28"/>
        </w:rPr>
        <w:t>Беликова Надежда Владимировна.</w:t>
      </w:r>
    </w:p>
    <w:sectPr w:rsidR="00EC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45743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33984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B7A28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43</cp:revision>
  <cp:lastPrinted>2021-04-08T01:39:00Z</cp:lastPrinted>
  <dcterms:created xsi:type="dcterms:W3CDTF">2018-04-27T04:03:00Z</dcterms:created>
  <dcterms:modified xsi:type="dcterms:W3CDTF">2022-05-11T08:14:00Z</dcterms:modified>
</cp:coreProperties>
</file>